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447C0" w14:textId="77777777" w:rsidR="00C80F57" w:rsidRDefault="00C80F57" w:rsidP="00C80F57">
      <w:pPr>
        <w:pStyle w:val="Default"/>
        <w:rPr>
          <w:rFonts w:ascii="Times New Roman" w:hAnsi="Times New Roman" w:cs="Times New Roman"/>
        </w:rPr>
      </w:pPr>
    </w:p>
    <w:p w14:paraId="10E16665" w14:textId="77777777" w:rsidR="00C80F57" w:rsidRPr="00910D6D" w:rsidRDefault="00C80F57" w:rsidP="00C80F57">
      <w:pPr>
        <w:pStyle w:val="Default"/>
        <w:rPr>
          <w:rFonts w:ascii="Times New Roman" w:hAnsi="Times New Roman" w:cs="Times New Roman"/>
        </w:rPr>
      </w:pPr>
      <w:r w:rsidRPr="00910D6D">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1491060" wp14:editId="3B05F6D6">
                <wp:simplePos x="0" y="0"/>
                <wp:positionH relativeFrom="column">
                  <wp:posOffset>1228725</wp:posOffset>
                </wp:positionH>
                <wp:positionV relativeFrom="paragraph">
                  <wp:posOffset>635</wp:posOffset>
                </wp:positionV>
                <wp:extent cx="5596235" cy="1190625"/>
                <wp:effectExtent l="0" t="0" r="5080" b="9525"/>
                <wp:wrapNone/>
                <wp:docPr id="4" name="Rectangle 4"/>
                <wp:cNvGraphicFramePr/>
                <a:graphic xmlns:a="http://schemas.openxmlformats.org/drawingml/2006/main">
                  <a:graphicData uri="http://schemas.microsoft.com/office/word/2010/wordprocessingShape">
                    <wps:wsp>
                      <wps:cNvSpPr/>
                      <wps:spPr>
                        <a:xfrm>
                          <a:off x="0" y="0"/>
                          <a:ext cx="5596235" cy="1190625"/>
                        </a:xfrm>
                        <a:prstGeom prst="rect">
                          <a:avLst/>
                        </a:prstGeom>
                        <a:solidFill>
                          <a:srgbClr val="E7E6E6">
                            <a:lumMod val="25000"/>
                          </a:srgbClr>
                        </a:solidFill>
                        <a:ln w="12700" cap="flat" cmpd="sng" algn="ctr">
                          <a:noFill/>
                          <a:prstDash val="solid"/>
                          <a:miter lim="800000"/>
                        </a:ln>
                        <a:effectLst/>
                      </wps:spPr>
                      <wps:txbx>
                        <w:txbxContent>
                          <w:p w14:paraId="19B9FCB6" w14:textId="0DE53FB8" w:rsidR="00C80F57" w:rsidRPr="00910D6D" w:rsidRDefault="00C80F57" w:rsidP="00C80F57">
                            <w:pPr>
                              <w:jc w:val="center"/>
                              <w:rPr>
                                <w:rFonts w:ascii="Times New Roman" w:hAnsi="Times New Roman" w:cs="Times New Roman"/>
                                <w:b/>
                                <w:bCs/>
                                <w:color w:val="F2F2F2" w:themeColor="background1" w:themeShade="F2"/>
                                <w:sz w:val="32"/>
                                <w:szCs w:val="32"/>
                              </w:rPr>
                            </w:pPr>
                            <w:r w:rsidRPr="00910D6D">
                              <w:rPr>
                                <w:rFonts w:ascii="Times New Roman" w:hAnsi="Times New Roman" w:cs="Times New Roman"/>
                                <w:b/>
                                <w:bCs/>
                                <w:color w:val="F2F2F2" w:themeColor="background1" w:themeShade="F2"/>
                                <w:sz w:val="32"/>
                                <w:szCs w:val="32"/>
                              </w:rPr>
                              <w:t xml:space="preserve">Week </w:t>
                            </w:r>
                            <w:r w:rsidR="00E25A42">
                              <w:rPr>
                                <w:rFonts w:ascii="Times New Roman" w:hAnsi="Times New Roman" w:cs="Times New Roman"/>
                                <w:b/>
                                <w:bCs/>
                                <w:color w:val="F2F2F2" w:themeColor="background1" w:themeShade="F2"/>
                                <w:sz w:val="32"/>
                                <w:szCs w:val="32"/>
                              </w:rPr>
                              <w:t>10</w:t>
                            </w:r>
                            <w:r w:rsidRPr="00910D6D">
                              <w:rPr>
                                <w:rFonts w:ascii="Times New Roman" w:hAnsi="Times New Roman" w:cs="Times New Roman"/>
                                <w:b/>
                                <w:bCs/>
                                <w:color w:val="F2F2F2" w:themeColor="background1" w:themeShade="F2"/>
                                <w:sz w:val="32"/>
                                <w:szCs w:val="32"/>
                              </w:rPr>
                              <w:t xml:space="preserve"> Discussion Guide</w:t>
                            </w:r>
                            <w:r>
                              <w:rPr>
                                <w:rFonts w:ascii="Times New Roman" w:hAnsi="Times New Roman" w:cs="Times New Roman"/>
                                <w:b/>
                                <w:bCs/>
                                <w:color w:val="F2F2F2" w:themeColor="background1" w:themeShade="F2"/>
                                <w:sz w:val="32"/>
                                <w:szCs w:val="32"/>
                              </w:rPr>
                              <w:t xml:space="preserve"> – </w:t>
                            </w:r>
                            <w:r w:rsidR="00E25A42">
                              <w:rPr>
                                <w:rFonts w:ascii="Times New Roman" w:hAnsi="Times New Roman" w:cs="Times New Roman"/>
                                <w:b/>
                                <w:bCs/>
                                <w:color w:val="F2F2F2" w:themeColor="background1" w:themeShade="F2"/>
                                <w:sz w:val="32"/>
                                <w:szCs w:val="32"/>
                              </w:rPr>
                              <w:t>Prophecy</w:t>
                            </w:r>
                          </w:p>
                          <w:p w14:paraId="0F2090FC" w14:textId="3DA65CC0" w:rsidR="00C80F57" w:rsidRPr="00910D6D" w:rsidRDefault="00E25A42" w:rsidP="00C80F57">
                            <w:pPr>
                              <w:jc w:val="center"/>
                              <w:rPr>
                                <w:rFonts w:ascii="Times New Roman" w:hAnsi="Times New Roman" w:cs="Times New Roman"/>
                                <w:color w:val="F2F2F2" w:themeColor="background1" w:themeShade="F2"/>
                              </w:rPr>
                            </w:pPr>
                            <w:r w:rsidRPr="00E25A42">
                              <w:rPr>
                                <w:rStyle w:val="text"/>
                                <w:rFonts w:ascii="Times New Roman" w:hAnsi="Times New Roman" w:cs="Times New Roman"/>
                                <w:i/>
                                <w:iCs/>
                              </w:rPr>
                              <w:t>You are my Son; today I have begotten you.</w:t>
                            </w:r>
                            <w:r w:rsidR="00C80F57">
                              <w:rPr>
                                <w:rFonts w:ascii="Times New Roman" w:hAnsi="Times New Roman" w:cs="Times New Roman"/>
                                <w:i/>
                                <w:iCs/>
                                <w:color w:val="F2F2F2" w:themeColor="background1" w:themeShade="F2"/>
                              </w:rPr>
                              <w:t xml:space="preserve"> – Psalm </w:t>
                            </w:r>
                            <w:r>
                              <w:rPr>
                                <w:rFonts w:ascii="Times New Roman" w:hAnsi="Times New Roman" w:cs="Times New Roman"/>
                                <w:i/>
                                <w:iCs/>
                                <w:color w:val="F2F2F2" w:themeColor="background1" w:themeShade="F2"/>
                              </w:rPr>
                              <w:t>2:7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91060" id="Rectangle 4" o:spid="_x0000_s1026" style="position:absolute;margin-left:96.75pt;margin-top:.05pt;width:440.65pt;height:9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" fillcolor="#3b3838" stroked="f" strokeweight="1pt">
                <v:textbox>
                  <w:txbxContent>
                    <w:p w14:paraId="19B9FCB6" w14:textId="0DE53FB8" w:rsidR="00C80F57" w:rsidRPr="00910D6D" w:rsidRDefault="00C80F57" w:rsidP="00C80F57">
                      <w:pPr>
                        <w:jc w:val="center"/>
                        <w:rPr>
                          <w:rFonts w:ascii="Times New Roman" w:hAnsi="Times New Roman" w:cs="Times New Roman"/>
                          <w:b/>
                          <w:bCs/>
                          <w:color w:val="F2F2F2" w:themeColor="background1" w:themeShade="F2"/>
                          <w:sz w:val="32"/>
                          <w:szCs w:val="32"/>
                        </w:rPr>
                      </w:pPr>
                      <w:r w:rsidRPr="00910D6D">
                        <w:rPr>
                          <w:rFonts w:ascii="Times New Roman" w:hAnsi="Times New Roman" w:cs="Times New Roman"/>
                          <w:b/>
                          <w:bCs/>
                          <w:color w:val="F2F2F2" w:themeColor="background1" w:themeShade="F2"/>
                          <w:sz w:val="32"/>
                          <w:szCs w:val="32"/>
                        </w:rPr>
                        <w:t xml:space="preserve">Week </w:t>
                      </w:r>
                      <w:r w:rsidR="00E25A42">
                        <w:rPr>
                          <w:rFonts w:ascii="Times New Roman" w:hAnsi="Times New Roman" w:cs="Times New Roman"/>
                          <w:b/>
                          <w:bCs/>
                          <w:color w:val="F2F2F2" w:themeColor="background1" w:themeShade="F2"/>
                          <w:sz w:val="32"/>
                          <w:szCs w:val="32"/>
                        </w:rPr>
                        <w:t>10</w:t>
                      </w:r>
                      <w:r w:rsidRPr="00910D6D">
                        <w:rPr>
                          <w:rFonts w:ascii="Times New Roman" w:hAnsi="Times New Roman" w:cs="Times New Roman"/>
                          <w:b/>
                          <w:bCs/>
                          <w:color w:val="F2F2F2" w:themeColor="background1" w:themeShade="F2"/>
                          <w:sz w:val="32"/>
                          <w:szCs w:val="32"/>
                        </w:rPr>
                        <w:t xml:space="preserve"> Discussion Guide</w:t>
                      </w:r>
                      <w:r>
                        <w:rPr>
                          <w:rFonts w:ascii="Times New Roman" w:hAnsi="Times New Roman" w:cs="Times New Roman"/>
                          <w:b/>
                          <w:bCs/>
                          <w:color w:val="F2F2F2" w:themeColor="background1" w:themeShade="F2"/>
                          <w:sz w:val="32"/>
                          <w:szCs w:val="32"/>
                        </w:rPr>
                        <w:t xml:space="preserve"> – </w:t>
                      </w:r>
                      <w:r w:rsidR="00E25A42">
                        <w:rPr>
                          <w:rFonts w:ascii="Times New Roman" w:hAnsi="Times New Roman" w:cs="Times New Roman"/>
                          <w:b/>
                          <w:bCs/>
                          <w:color w:val="F2F2F2" w:themeColor="background1" w:themeShade="F2"/>
                          <w:sz w:val="32"/>
                          <w:szCs w:val="32"/>
                        </w:rPr>
                        <w:t>Prophecy</w:t>
                      </w:r>
                    </w:p>
                    <w:p w14:paraId="0F2090FC" w14:textId="3DA65CC0" w:rsidR="00C80F57" w:rsidRPr="00910D6D" w:rsidRDefault="00E25A42" w:rsidP="00C80F57">
                      <w:pPr>
                        <w:jc w:val="center"/>
                        <w:rPr>
                          <w:rFonts w:ascii="Times New Roman" w:hAnsi="Times New Roman" w:cs="Times New Roman"/>
                          <w:color w:val="F2F2F2" w:themeColor="background1" w:themeShade="F2"/>
                        </w:rPr>
                      </w:pPr>
                      <w:r w:rsidRPr="00E25A42">
                        <w:rPr>
                          <w:rStyle w:val="text"/>
                          <w:rFonts w:ascii="Times New Roman" w:hAnsi="Times New Roman" w:cs="Times New Roman"/>
                          <w:i/>
                          <w:iCs/>
                        </w:rPr>
                        <w:t>You are my Son; today I have begotten you.</w:t>
                      </w:r>
                      <w:r w:rsidR="00C80F57">
                        <w:rPr>
                          <w:rFonts w:ascii="Times New Roman" w:hAnsi="Times New Roman" w:cs="Times New Roman"/>
                          <w:i/>
                          <w:iCs/>
                          <w:color w:val="F2F2F2" w:themeColor="background1" w:themeShade="F2"/>
                        </w:rPr>
                        <w:t xml:space="preserve"> – Psalm </w:t>
                      </w:r>
                      <w:r>
                        <w:rPr>
                          <w:rFonts w:ascii="Times New Roman" w:hAnsi="Times New Roman" w:cs="Times New Roman"/>
                          <w:i/>
                          <w:iCs/>
                          <w:color w:val="F2F2F2" w:themeColor="background1" w:themeShade="F2"/>
                        </w:rPr>
                        <w:t>2:7</w:t>
                      </w:r>
                    </w:p>
                  </w:txbxContent>
                </v:textbox>
              </v:rect>
            </w:pict>
          </mc:Fallback>
        </mc:AlternateContent>
      </w:r>
      <w:r w:rsidRPr="00910D6D">
        <w:rPr>
          <w:rFonts w:ascii="Times New Roman" w:hAnsi="Times New Roman" w:cs="Times New Roman"/>
        </w:rPr>
        <w:t xml:space="preserve"> </w:t>
      </w:r>
      <w:r w:rsidRPr="00910D6D">
        <w:rPr>
          <w:rFonts w:ascii="Times New Roman" w:hAnsi="Times New Roman" w:cs="Times New Roman"/>
          <w:noProof/>
        </w:rPr>
        <w:drawing>
          <wp:inline distT="0" distB="0" distL="0" distR="0" wp14:anchorId="6EDB3FEA" wp14:editId="6C2FDB7B">
            <wp:extent cx="1216544" cy="1193121"/>
            <wp:effectExtent l="0" t="0" r="317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61308" cy="1237023"/>
                    </a:xfrm>
                    <a:prstGeom prst="rect">
                      <a:avLst/>
                    </a:prstGeom>
                  </pic:spPr>
                </pic:pic>
              </a:graphicData>
            </a:graphic>
          </wp:inline>
        </w:drawing>
      </w:r>
    </w:p>
    <w:p w14:paraId="3221FBC5" w14:textId="77777777" w:rsidR="00C80F57" w:rsidRPr="00910D6D" w:rsidRDefault="00C80F57" w:rsidP="00C80F57">
      <w:pPr>
        <w:pStyle w:val="Default"/>
        <w:rPr>
          <w:rFonts w:ascii="Times New Roman" w:hAnsi="Times New Roman" w:cs="Times New Roman"/>
        </w:rPr>
      </w:pPr>
    </w:p>
    <w:p w14:paraId="5CC48E8E" w14:textId="77777777" w:rsidR="00C80F57" w:rsidRDefault="00C80F57" w:rsidP="00C80F57">
      <w:pPr>
        <w:pStyle w:val="Default"/>
        <w:rPr>
          <w:rFonts w:ascii="Times New Roman" w:hAnsi="Times New Roman" w:cs="Times New Roman"/>
          <w:b/>
          <w:bCs/>
        </w:rPr>
      </w:pPr>
      <w:r w:rsidRPr="00910D6D">
        <w:rPr>
          <w:rFonts w:ascii="Times New Roman" w:hAnsi="Times New Roman" w:cs="Times New Roman"/>
          <w:b/>
          <w:bCs/>
        </w:rPr>
        <w:t>Intro Questions:</w:t>
      </w:r>
    </w:p>
    <w:p w14:paraId="7B95E41C" w14:textId="33FFAC31" w:rsidR="00C80F57" w:rsidRPr="00100A70" w:rsidRDefault="00100A70" w:rsidP="00E25A42">
      <w:pPr>
        <w:pStyle w:val="Default"/>
        <w:numPr>
          <w:ilvl w:val="0"/>
          <w:numId w:val="2"/>
        </w:numPr>
        <w:rPr>
          <w:rFonts w:ascii="Times New Roman" w:hAnsi="Times New Roman" w:cs="Times New Roman"/>
          <w:b/>
          <w:bCs/>
        </w:rPr>
      </w:pPr>
      <w:r>
        <w:rPr>
          <w:rFonts w:ascii="Times New Roman" w:hAnsi="Times New Roman" w:cs="Times New Roman"/>
        </w:rPr>
        <w:t>Of all the Messianic prophecies Jesus fulfilled, which one is the most awe-inspiring to you?</w:t>
      </w:r>
    </w:p>
    <w:p w14:paraId="727D90CA" w14:textId="78B23AE0" w:rsidR="00100A70" w:rsidRPr="00100A70" w:rsidRDefault="00100A70" w:rsidP="00E25A42">
      <w:pPr>
        <w:pStyle w:val="Default"/>
        <w:numPr>
          <w:ilvl w:val="0"/>
          <w:numId w:val="2"/>
        </w:numPr>
        <w:rPr>
          <w:rFonts w:ascii="Times New Roman" w:hAnsi="Times New Roman" w:cs="Times New Roman"/>
          <w:b/>
          <w:bCs/>
        </w:rPr>
      </w:pPr>
      <w:r>
        <w:rPr>
          <w:rFonts w:ascii="Times New Roman" w:hAnsi="Times New Roman" w:cs="Times New Roman"/>
        </w:rPr>
        <w:t>On page 69, the essay provided an illustration of the statistical probability of any one man fulfilling so many prophecies (the one about covering the state of Texas in silver dollars). Have you heard this illustration before, and how does it affect your faith?</w:t>
      </w:r>
    </w:p>
    <w:p w14:paraId="68898CA6" w14:textId="77777777" w:rsidR="00100A70" w:rsidRDefault="00100A70" w:rsidP="00100A70">
      <w:pPr>
        <w:pStyle w:val="Default"/>
        <w:ind w:left="360"/>
        <w:rPr>
          <w:rFonts w:ascii="Times New Roman" w:hAnsi="Times New Roman" w:cs="Times New Roman"/>
          <w:b/>
          <w:bCs/>
        </w:rPr>
      </w:pPr>
    </w:p>
    <w:p w14:paraId="405CF84A" w14:textId="77777777" w:rsidR="00C80F57" w:rsidRDefault="00C80F57" w:rsidP="00C80F57">
      <w:pPr>
        <w:pStyle w:val="Default"/>
        <w:rPr>
          <w:rFonts w:ascii="Times New Roman" w:hAnsi="Times New Roman" w:cs="Times New Roman"/>
          <w:b/>
          <w:bCs/>
        </w:rPr>
      </w:pPr>
      <w:r>
        <w:rPr>
          <w:rFonts w:ascii="Times New Roman" w:hAnsi="Times New Roman" w:cs="Times New Roman"/>
          <w:b/>
          <w:bCs/>
        </w:rPr>
        <w:t>Key Passages:</w:t>
      </w:r>
    </w:p>
    <w:p w14:paraId="49ADFAEF" w14:textId="4518834A" w:rsidR="00C80F57" w:rsidRDefault="00C80F57" w:rsidP="00C80F57">
      <w:pPr>
        <w:pStyle w:val="Default"/>
        <w:numPr>
          <w:ilvl w:val="0"/>
          <w:numId w:val="1"/>
        </w:numPr>
        <w:ind w:left="360"/>
        <w:rPr>
          <w:rFonts w:ascii="Times New Roman" w:hAnsi="Times New Roman" w:cs="Times New Roman"/>
        </w:rPr>
      </w:pPr>
      <w:r>
        <w:rPr>
          <w:rFonts w:ascii="Times New Roman" w:hAnsi="Times New Roman" w:cs="Times New Roman"/>
          <w:color w:val="auto"/>
        </w:rPr>
        <w:t xml:space="preserve">Psalm </w:t>
      </w:r>
      <w:r w:rsidR="00100A70">
        <w:rPr>
          <w:rFonts w:ascii="Times New Roman" w:hAnsi="Times New Roman" w:cs="Times New Roman"/>
          <w:color w:val="auto"/>
        </w:rPr>
        <w:t>2:7</w:t>
      </w:r>
      <w:r w:rsidRPr="00B95E0A">
        <w:rPr>
          <w:rFonts w:ascii="Times New Roman" w:hAnsi="Times New Roman" w:cs="Times New Roman"/>
          <w:color w:val="auto"/>
        </w:rPr>
        <w:t xml:space="preserve"> </w:t>
      </w:r>
      <w:r w:rsidRPr="00910D6D">
        <w:rPr>
          <w:rFonts w:ascii="Times New Roman" w:hAnsi="Times New Roman" w:cs="Times New Roman"/>
        </w:rPr>
        <w:t>(Core Passage)</w:t>
      </w:r>
    </w:p>
    <w:p w14:paraId="32808AAD" w14:textId="2320BFD9" w:rsidR="00C80F57" w:rsidRDefault="00100A70" w:rsidP="00C80F57">
      <w:pPr>
        <w:pStyle w:val="Default"/>
        <w:numPr>
          <w:ilvl w:val="0"/>
          <w:numId w:val="1"/>
        </w:numPr>
        <w:ind w:left="360"/>
        <w:rPr>
          <w:rFonts w:ascii="Times New Roman" w:hAnsi="Times New Roman" w:cs="Times New Roman"/>
        </w:rPr>
      </w:pPr>
      <w:r>
        <w:rPr>
          <w:rFonts w:ascii="Times New Roman" w:hAnsi="Times New Roman" w:cs="Times New Roman"/>
        </w:rPr>
        <w:t>Psalm 22, Psalm 110, Psalm 118</w:t>
      </w:r>
    </w:p>
    <w:p w14:paraId="0854DF40" w14:textId="0574F14E" w:rsidR="00C80F57" w:rsidRDefault="00C80F57" w:rsidP="00C80F57">
      <w:pPr>
        <w:pStyle w:val="Default"/>
        <w:ind w:left="360"/>
        <w:rPr>
          <w:rFonts w:ascii="Times New Roman" w:hAnsi="Times New Roman" w:cs="Times New Roman"/>
        </w:rPr>
      </w:pPr>
      <w:r>
        <w:rPr>
          <w:rFonts w:ascii="Times New Roman" w:hAnsi="Times New Roman" w:cs="Times New Roman"/>
        </w:rPr>
        <w:t xml:space="preserve">What </w:t>
      </w:r>
      <w:r w:rsidR="00100A70">
        <w:rPr>
          <w:rFonts w:ascii="Times New Roman" w:hAnsi="Times New Roman" w:cs="Times New Roman"/>
        </w:rPr>
        <w:t>specific prophecies do you see in these passages</w:t>
      </w:r>
      <w:r>
        <w:rPr>
          <w:rFonts w:ascii="Times New Roman" w:hAnsi="Times New Roman" w:cs="Times New Roman"/>
        </w:rPr>
        <w:t>?</w:t>
      </w:r>
    </w:p>
    <w:p w14:paraId="3B0549E8" w14:textId="4A7DBC0D" w:rsidR="00C80F57" w:rsidRDefault="00C80F57" w:rsidP="00C80F57">
      <w:pPr>
        <w:pStyle w:val="Default"/>
        <w:numPr>
          <w:ilvl w:val="0"/>
          <w:numId w:val="1"/>
        </w:numPr>
        <w:ind w:left="360"/>
        <w:rPr>
          <w:rFonts w:ascii="Times New Roman" w:hAnsi="Times New Roman" w:cs="Times New Roman"/>
        </w:rPr>
      </w:pPr>
      <w:r>
        <w:rPr>
          <w:rFonts w:ascii="Times New Roman" w:hAnsi="Times New Roman" w:cs="Times New Roman"/>
        </w:rPr>
        <w:t xml:space="preserve">Psalm </w:t>
      </w:r>
      <w:r w:rsidR="00100A70">
        <w:rPr>
          <w:rFonts w:ascii="Times New Roman" w:hAnsi="Times New Roman" w:cs="Times New Roman"/>
        </w:rPr>
        <w:t>22:1, Psalm 118:22-29, Revelation 19:15</w:t>
      </w:r>
    </w:p>
    <w:p w14:paraId="54F110D6" w14:textId="77777777" w:rsidR="00C80F57" w:rsidRDefault="00C80F57" w:rsidP="00C80F57">
      <w:pPr>
        <w:pStyle w:val="Default"/>
        <w:ind w:left="360"/>
        <w:rPr>
          <w:rFonts w:ascii="Times New Roman" w:hAnsi="Times New Roman" w:cs="Times New Roman"/>
        </w:rPr>
      </w:pPr>
      <w:r>
        <w:rPr>
          <w:rFonts w:ascii="Times New Roman" w:hAnsi="Times New Roman" w:cs="Times New Roman"/>
        </w:rPr>
        <w:t>What came to mind as you meditated on these verses this week?</w:t>
      </w:r>
    </w:p>
    <w:p w14:paraId="3F1FCD7D" w14:textId="77777777" w:rsidR="00C80F57" w:rsidRDefault="00C80F57" w:rsidP="00C80F57">
      <w:pPr>
        <w:pStyle w:val="Default"/>
        <w:ind w:left="360"/>
        <w:rPr>
          <w:rFonts w:ascii="Times New Roman" w:hAnsi="Times New Roman" w:cs="Times New Roman"/>
        </w:rPr>
      </w:pPr>
      <w:r>
        <w:rPr>
          <w:rFonts w:ascii="Times New Roman" w:hAnsi="Times New Roman" w:cs="Times New Roman"/>
        </w:rPr>
        <w:t>Did God challenge you through anything in these verses?</w:t>
      </w:r>
    </w:p>
    <w:p w14:paraId="421B15E4" w14:textId="77777777" w:rsidR="00C80F57" w:rsidRDefault="00C80F57" w:rsidP="00C80F57">
      <w:pPr>
        <w:pStyle w:val="Default"/>
        <w:ind w:firstLine="720"/>
        <w:rPr>
          <w:rFonts w:ascii="Times New Roman" w:hAnsi="Times New Roman" w:cs="Times New Roman"/>
        </w:rPr>
      </w:pPr>
    </w:p>
    <w:p w14:paraId="2423B1BC" w14:textId="77777777" w:rsidR="00C80F57" w:rsidRPr="00910D6D" w:rsidRDefault="00C80F57" w:rsidP="00C80F57">
      <w:pPr>
        <w:pStyle w:val="Default"/>
        <w:rPr>
          <w:rFonts w:ascii="Times New Roman" w:hAnsi="Times New Roman" w:cs="Times New Roman"/>
          <w:b/>
        </w:rPr>
      </w:pPr>
      <w:r w:rsidRPr="00910D6D">
        <w:rPr>
          <w:rFonts w:ascii="Times New Roman" w:hAnsi="Times New Roman" w:cs="Times New Roman"/>
          <w:b/>
        </w:rPr>
        <w:t>Group Discussion:</w:t>
      </w:r>
    </w:p>
    <w:p w14:paraId="30BEE708" w14:textId="2DBD308C" w:rsidR="00100A70" w:rsidRPr="00100A70" w:rsidRDefault="00100A70" w:rsidP="00100A70">
      <w:pPr>
        <w:pStyle w:val="Default"/>
        <w:numPr>
          <w:ilvl w:val="0"/>
          <w:numId w:val="4"/>
        </w:numPr>
        <w:ind w:left="360"/>
        <w:rPr>
          <w:rFonts w:ascii="Times New Roman" w:hAnsi="Times New Roman" w:cs="Times New Roman"/>
        </w:rPr>
      </w:pPr>
      <w:r w:rsidRPr="00100A70">
        <w:rPr>
          <w:rFonts w:ascii="Times New Roman" w:hAnsi="Times New Roman" w:cs="Times New Roman"/>
        </w:rPr>
        <w:t>Are you typically easily convinced of things or really hard to convince? Share an example.</w:t>
      </w:r>
    </w:p>
    <w:p w14:paraId="26B1DC53" w14:textId="7DADEE7F" w:rsidR="00100A70" w:rsidRPr="00100A70" w:rsidRDefault="00100A70" w:rsidP="00100A70">
      <w:pPr>
        <w:pStyle w:val="Default"/>
        <w:numPr>
          <w:ilvl w:val="0"/>
          <w:numId w:val="4"/>
        </w:numPr>
        <w:ind w:left="360"/>
        <w:rPr>
          <w:rFonts w:ascii="Times New Roman" w:hAnsi="Times New Roman" w:cs="Times New Roman"/>
        </w:rPr>
      </w:pPr>
      <w:r w:rsidRPr="00100A70">
        <w:rPr>
          <w:rFonts w:ascii="Times New Roman" w:hAnsi="Times New Roman" w:cs="Times New Roman"/>
        </w:rPr>
        <w:t>What comes to your mind when you hear the word prophecy?</w:t>
      </w:r>
    </w:p>
    <w:p w14:paraId="105E1B65" w14:textId="14A36DB5" w:rsidR="00100A70" w:rsidRPr="00100A70" w:rsidRDefault="00100A70" w:rsidP="00100A70">
      <w:pPr>
        <w:pStyle w:val="Default"/>
        <w:numPr>
          <w:ilvl w:val="0"/>
          <w:numId w:val="4"/>
        </w:numPr>
        <w:ind w:left="360"/>
        <w:rPr>
          <w:rFonts w:ascii="Times New Roman" w:hAnsi="Times New Roman" w:cs="Times New Roman"/>
        </w:rPr>
      </w:pPr>
      <w:r w:rsidRPr="00100A70">
        <w:rPr>
          <w:rFonts w:ascii="Times New Roman" w:hAnsi="Times New Roman" w:cs="Times New Roman"/>
        </w:rPr>
        <w:t>What is/was a prophet? What can we learn from them about our relationship with God?</w:t>
      </w:r>
    </w:p>
    <w:p w14:paraId="054DB0DC" w14:textId="5CB47E10" w:rsidR="00100A70" w:rsidRPr="00100A70" w:rsidRDefault="00100A70" w:rsidP="00100A70">
      <w:pPr>
        <w:pStyle w:val="Default"/>
        <w:numPr>
          <w:ilvl w:val="0"/>
          <w:numId w:val="4"/>
        </w:numPr>
        <w:ind w:left="360"/>
        <w:rPr>
          <w:rFonts w:ascii="Times New Roman" w:hAnsi="Times New Roman" w:cs="Times New Roman"/>
        </w:rPr>
      </w:pPr>
      <w:r w:rsidRPr="00100A70">
        <w:rPr>
          <w:rFonts w:ascii="Times New Roman" w:hAnsi="Times New Roman" w:cs="Times New Roman"/>
        </w:rPr>
        <w:t>What is the wildest thing in scripture you’ve heard of a prophet doing?</w:t>
      </w:r>
    </w:p>
    <w:p w14:paraId="1086A01F" w14:textId="13550654" w:rsidR="00100A70" w:rsidRPr="00100A70" w:rsidRDefault="00100A70" w:rsidP="00100A70">
      <w:pPr>
        <w:pStyle w:val="Default"/>
        <w:numPr>
          <w:ilvl w:val="0"/>
          <w:numId w:val="4"/>
        </w:numPr>
        <w:ind w:left="360"/>
        <w:rPr>
          <w:rFonts w:ascii="Times New Roman" w:hAnsi="Times New Roman" w:cs="Times New Roman"/>
        </w:rPr>
      </w:pPr>
      <w:r w:rsidRPr="00100A70">
        <w:rPr>
          <w:rFonts w:ascii="Times New Roman" w:hAnsi="Times New Roman" w:cs="Times New Roman"/>
        </w:rPr>
        <w:t>What significance do you place on prophecy about who Jesus would be and what he would do? Why does it give you confidence to follow Jesus?</w:t>
      </w:r>
    </w:p>
    <w:p w14:paraId="17B98195" w14:textId="3FE0882D" w:rsidR="00100A70" w:rsidRPr="00100A70" w:rsidRDefault="00100A70" w:rsidP="00100A70">
      <w:pPr>
        <w:pStyle w:val="Default"/>
        <w:numPr>
          <w:ilvl w:val="0"/>
          <w:numId w:val="4"/>
        </w:numPr>
        <w:ind w:left="360"/>
        <w:rPr>
          <w:rFonts w:ascii="Times New Roman" w:hAnsi="Times New Roman" w:cs="Times New Roman"/>
        </w:rPr>
      </w:pPr>
      <w:r w:rsidRPr="00100A70">
        <w:rPr>
          <w:rFonts w:ascii="Times New Roman" w:hAnsi="Times New Roman" w:cs="Times New Roman"/>
        </w:rPr>
        <w:t>Do you think that all the prophecies scholars list as predicting Jesus obviously point to Jesus? Is it wrong to doubt their legitimacy or to doubt if they are actually talking about Jesus?</w:t>
      </w:r>
    </w:p>
    <w:p w14:paraId="42ACED12" w14:textId="23D50103" w:rsidR="00100A70" w:rsidRPr="00100A70" w:rsidRDefault="00100A70" w:rsidP="00100A70">
      <w:pPr>
        <w:pStyle w:val="Default"/>
        <w:numPr>
          <w:ilvl w:val="0"/>
          <w:numId w:val="4"/>
        </w:numPr>
        <w:ind w:left="360"/>
        <w:rPr>
          <w:rFonts w:ascii="Times New Roman" w:hAnsi="Times New Roman" w:cs="Times New Roman"/>
        </w:rPr>
      </w:pPr>
      <w:r w:rsidRPr="00100A70">
        <w:rPr>
          <w:rFonts w:ascii="Times New Roman" w:hAnsi="Times New Roman" w:cs="Times New Roman"/>
        </w:rPr>
        <w:t>How does Psalm 22 parallel Jesus’ death? Was each prophecy answered fully?</w:t>
      </w:r>
    </w:p>
    <w:p w14:paraId="7F0FB15D" w14:textId="3D94A1B0" w:rsidR="00100A70" w:rsidRPr="00100A70" w:rsidRDefault="00100A70" w:rsidP="00100A70">
      <w:pPr>
        <w:pStyle w:val="Default"/>
        <w:numPr>
          <w:ilvl w:val="0"/>
          <w:numId w:val="4"/>
        </w:numPr>
        <w:ind w:left="360"/>
        <w:rPr>
          <w:rFonts w:ascii="Times New Roman" w:hAnsi="Times New Roman" w:cs="Times New Roman"/>
        </w:rPr>
      </w:pPr>
      <w:r w:rsidRPr="00100A70">
        <w:rPr>
          <w:rFonts w:ascii="Times New Roman" w:hAnsi="Times New Roman" w:cs="Times New Roman"/>
        </w:rPr>
        <w:t>What do prophecies tell us about the return of Christ?</w:t>
      </w:r>
    </w:p>
    <w:p w14:paraId="475688F6" w14:textId="50FF48A4" w:rsidR="00C80F57" w:rsidRDefault="00100A70" w:rsidP="00100A70">
      <w:pPr>
        <w:pStyle w:val="Default"/>
        <w:numPr>
          <w:ilvl w:val="0"/>
          <w:numId w:val="4"/>
        </w:numPr>
        <w:ind w:left="360"/>
        <w:rPr>
          <w:rFonts w:ascii="Times New Roman" w:hAnsi="Times New Roman" w:cs="Times New Roman"/>
        </w:rPr>
      </w:pPr>
      <w:r w:rsidRPr="00100A70">
        <w:rPr>
          <w:rFonts w:ascii="Times New Roman" w:hAnsi="Times New Roman" w:cs="Times New Roman"/>
        </w:rPr>
        <w:t>What is the church’s role in fulfilling these prophecies?</w:t>
      </w:r>
    </w:p>
    <w:p w14:paraId="6C92A599" w14:textId="77777777" w:rsidR="00100A70" w:rsidRDefault="00100A70" w:rsidP="00100A70">
      <w:pPr>
        <w:pStyle w:val="Default"/>
        <w:ind w:left="360"/>
        <w:rPr>
          <w:rFonts w:ascii="Times New Roman" w:hAnsi="Times New Roman" w:cs="Times New Roman"/>
        </w:rPr>
      </w:pPr>
    </w:p>
    <w:p w14:paraId="5DD12A4B" w14:textId="77777777" w:rsidR="00C80F57" w:rsidRDefault="00C80F57" w:rsidP="00C80F57">
      <w:pPr>
        <w:pStyle w:val="Default"/>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0303F80C" wp14:editId="4A4F894C">
                <wp:simplePos x="0" y="0"/>
                <wp:positionH relativeFrom="margin">
                  <wp:align>left</wp:align>
                </wp:positionH>
                <wp:positionV relativeFrom="paragraph">
                  <wp:posOffset>77989</wp:posOffset>
                </wp:positionV>
                <wp:extent cx="6872560" cy="285386"/>
                <wp:effectExtent l="0" t="0" r="5080" b="635"/>
                <wp:wrapNone/>
                <wp:docPr id="5" name="Rectangle 5"/>
                <wp:cNvGraphicFramePr/>
                <a:graphic xmlns:a="http://schemas.openxmlformats.org/drawingml/2006/main">
                  <a:graphicData uri="http://schemas.microsoft.com/office/word/2010/wordprocessingShape">
                    <wps:wsp>
                      <wps:cNvSpPr/>
                      <wps:spPr>
                        <a:xfrm>
                          <a:off x="0" y="0"/>
                          <a:ext cx="6872560" cy="285386"/>
                        </a:xfrm>
                        <a:prstGeom prst="rect">
                          <a:avLst/>
                        </a:prstGeom>
                        <a:solidFill>
                          <a:srgbClr val="E7E6E6">
                            <a:lumMod val="25000"/>
                          </a:srgbClr>
                        </a:solidFill>
                        <a:ln w="12700" cap="flat" cmpd="sng" algn="ctr">
                          <a:noFill/>
                          <a:prstDash val="solid"/>
                          <a:miter lim="800000"/>
                        </a:ln>
                        <a:effectLst/>
                      </wps:spPr>
                      <wps:txb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03F80C" id="Rectangle 5" o:spid="_x0000_s1027" style="position:absolute;margin-left:0;margin-top:6.15pt;width:541.15pt;height:22.45pt;z-index:25166028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" fillcolor="#3b3838" stroked="f" strokeweight="1pt">
                <v:textbo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v:textbox>
                <w10:wrap anchorx="margin"/>
              </v:rect>
            </w:pict>
          </mc:Fallback>
        </mc:AlternateContent>
      </w:r>
    </w:p>
    <w:p w14:paraId="3C5072C9" w14:textId="77777777" w:rsidR="00C80F57" w:rsidRDefault="00C80F57" w:rsidP="00C80F57">
      <w:pPr>
        <w:pStyle w:val="Default"/>
        <w:rPr>
          <w:rFonts w:ascii="Times New Roman" w:hAnsi="Times New Roman" w:cs="Times New Roman"/>
        </w:rPr>
      </w:pPr>
    </w:p>
    <w:p w14:paraId="7550664D" w14:textId="77777777" w:rsidR="00C80F57" w:rsidRPr="006A3992" w:rsidRDefault="00C80F57" w:rsidP="00C80F57">
      <w:pPr>
        <w:autoSpaceDE w:val="0"/>
        <w:autoSpaceDN w:val="0"/>
        <w:adjustRightInd w:val="0"/>
        <w:spacing w:after="0" w:line="240" w:lineRule="auto"/>
        <w:rPr>
          <w:rFonts w:ascii="Calibri" w:hAnsi="Calibri" w:cs="Calibri"/>
          <w:color w:val="000000"/>
          <w:sz w:val="24"/>
          <w:szCs w:val="24"/>
        </w:rPr>
      </w:pPr>
    </w:p>
    <w:p w14:paraId="40451EF7" w14:textId="033A64C3" w:rsidR="00100A70" w:rsidRDefault="00100A70" w:rsidP="00100A70">
      <w:pPr>
        <w:pStyle w:val="ListParagraph"/>
        <w:numPr>
          <w:ilvl w:val="0"/>
          <w:numId w:val="6"/>
        </w:numPr>
        <w:autoSpaceDE w:val="0"/>
        <w:autoSpaceDN w:val="0"/>
        <w:adjustRightInd w:val="0"/>
        <w:spacing w:after="0" w:line="240" w:lineRule="auto"/>
        <w:ind w:left="360"/>
        <w:rPr>
          <w:rFonts w:ascii="Times New Roman" w:hAnsi="Times New Roman" w:cs="Times New Roman"/>
          <w:color w:val="000000"/>
          <w:sz w:val="24"/>
          <w:szCs w:val="24"/>
        </w:rPr>
      </w:pPr>
      <w:r w:rsidRPr="00100A70">
        <w:rPr>
          <w:rFonts w:ascii="Times New Roman" w:hAnsi="Times New Roman" w:cs="Times New Roman"/>
          <w:color w:val="000000"/>
          <w:sz w:val="24"/>
          <w:szCs w:val="24"/>
        </w:rPr>
        <w:t>Find another prophecy that Jesus fulfilled besides the 7 listed.</w:t>
      </w:r>
    </w:p>
    <w:p w14:paraId="723837B2" w14:textId="2E891C82" w:rsidR="00100A70" w:rsidRDefault="00100A70" w:rsidP="00100A70">
      <w:pPr>
        <w:pStyle w:val="ListParagraph"/>
        <w:numPr>
          <w:ilvl w:val="0"/>
          <w:numId w:val="6"/>
        </w:numPr>
        <w:autoSpaceDE w:val="0"/>
        <w:autoSpaceDN w:val="0"/>
        <w:adjustRightInd w:val="0"/>
        <w:spacing w:after="0" w:line="240" w:lineRule="auto"/>
        <w:ind w:left="360"/>
        <w:rPr>
          <w:rFonts w:ascii="Times New Roman" w:hAnsi="Times New Roman" w:cs="Times New Roman"/>
          <w:color w:val="000000"/>
          <w:sz w:val="24"/>
          <w:szCs w:val="24"/>
        </w:rPr>
      </w:pPr>
      <w:r>
        <w:rPr>
          <w:rFonts w:ascii="Times New Roman" w:hAnsi="Times New Roman" w:cs="Times New Roman"/>
          <w:color w:val="000000"/>
          <w:sz w:val="24"/>
          <w:szCs w:val="24"/>
        </w:rPr>
        <w:t>On page 71, you were challenged to share one of the seven prophecies with a friend.</w:t>
      </w:r>
    </w:p>
    <w:p w14:paraId="5D1763B1" w14:textId="39AD5FD1" w:rsidR="00100A70" w:rsidRDefault="00100A70" w:rsidP="00100A70">
      <w:pPr>
        <w:pStyle w:val="ListParagraph"/>
        <w:numPr>
          <w:ilvl w:val="0"/>
          <w:numId w:val="6"/>
        </w:numPr>
        <w:autoSpaceDE w:val="0"/>
        <w:autoSpaceDN w:val="0"/>
        <w:adjustRightInd w:val="0"/>
        <w:spacing w:after="0" w:line="240" w:lineRule="auto"/>
        <w:ind w:left="360"/>
        <w:rPr>
          <w:rFonts w:ascii="Times New Roman" w:hAnsi="Times New Roman" w:cs="Times New Roman"/>
          <w:color w:val="000000"/>
          <w:sz w:val="24"/>
          <w:szCs w:val="24"/>
        </w:rPr>
      </w:pPr>
      <w:r>
        <w:rPr>
          <w:rFonts w:ascii="Times New Roman" w:hAnsi="Times New Roman" w:cs="Times New Roman"/>
          <w:color w:val="000000"/>
          <w:sz w:val="24"/>
          <w:szCs w:val="24"/>
        </w:rPr>
        <w:t>Did anyone do this? How did they react?</w:t>
      </w:r>
    </w:p>
    <w:p w14:paraId="36C1D388" w14:textId="52C8F0B7" w:rsidR="00100A70" w:rsidRPr="001C35CE" w:rsidRDefault="00100A70" w:rsidP="00100A70">
      <w:pPr>
        <w:pStyle w:val="ListParagraph"/>
        <w:numPr>
          <w:ilvl w:val="0"/>
          <w:numId w:val="6"/>
        </w:numPr>
        <w:autoSpaceDE w:val="0"/>
        <w:autoSpaceDN w:val="0"/>
        <w:adjustRightInd w:val="0"/>
        <w:spacing w:after="0" w:line="240" w:lineRule="auto"/>
        <w:ind w:left="360"/>
        <w:rPr>
          <w:rFonts w:ascii="Times New Roman" w:hAnsi="Times New Roman" w:cs="Times New Roman"/>
          <w:color w:val="000000"/>
          <w:sz w:val="24"/>
          <w:szCs w:val="24"/>
        </w:rPr>
      </w:pPr>
      <w:bookmarkStart w:id="0" w:name="_Hlk191892305"/>
      <w:r>
        <w:rPr>
          <w:rFonts w:ascii="Times New Roman" w:hAnsi="Times New Roman" w:cs="Times New Roman"/>
          <w:color w:val="000000"/>
          <w:sz w:val="24"/>
          <w:szCs w:val="24"/>
        </w:rPr>
        <w:t>How do you think you could use prophecies as a way to share your faith?</w:t>
      </w:r>
      <w:bookmarkEnd w:id="0"/>
    </w:p>
    <w:sectPr w:rsidR="00100A70" w:rsidRPr="001C35CE" w:rsidSect="00AD2BDC">
      <w:footerReference w:type="default" r:id="rId8"/>
      <w:pgSz w:w="12240" w:h="15840" w:code="1"/>
      <w:pgMar w:top="144" w:right="720" w:bottom="720" w:left="720" w:header="720" w:footer="432"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4DC15" w14:textId="77777777" w:rsidR="009737BB" w:rsidRDefault="009737BB">
      <w:pPr>
        <w:spacing w:after="0" w:line="240" w:lineRule="auto"/>
      </w:pPr>
      <w:r>
        <w:separator/>
      </w:r>
    </w:p>
  </w:endnote>
  <w:endnote w:type="continuationSeparator" w:id="0">
    <w:p w14:paraId="196DC17A" w14:textId="77777777" w:rsidR="009737BB" w:rsidRDefault="009737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A6EE5C" w14:textId="271311C5" w:rsidR="001C35CE" w:rsidRDefault="00C80F57" w:rsidP="003149EF">
    <w:pPr>
      <w:pStyle w:val="Footer"/>
      <w:tabs>
        <w:tab w:val="clear" w:pos="9360"/>
        <w:tab w:val="right" w:pos="10800"/>
      </w:tabs>
    </w:pPr>
    <w:r>
      <w:t xml:space="preserve">Core 52 - Core </w:t>
    </w:r>
    <w:r w:rsidR="00D81918">
      <w:t>10</w:t>
    </w:r>
    <w:r>
      <w:t xml:space="preserve"> – </w:t>
    </w:r>
    <w:r w:rsidR="00D81918">
      <w:t>Prophecy</w:t>
    </w:r>
    <w:r>
      <w:tab/>
    </w:r>
    <w:r>
      <w:tab/>
      <w:t xml:space="preserve">       </w:t>
    </w:r>
    <w:r w:rsidR="00D81918">
      <w:t xml:space="preserve">March </w:t>
    </w:r>
    <w:r w:rsidR="001C35CE">
      <w:t>9, 2025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7B496" w14:textId="77777777" w:rsidR="009737BB" w:rsidRDefault="009737BB">
      <w:pPr>
        <w:spacing w:after="0" w:line="240" w:lineRule="auto"/>
      </w:pPr>
      <w:r>
        <w:separator/>
      </w:r>
    </w:p>
  </w:footnote>
  <w:footnote w:type="continuationSeparator" w:id="0">
    <w:p w14:paraId="25FC52E5" w14:textId="77777777" w:rsidR="009737BB" w:rsidRDefault="009737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64035"/>
    <w:multiLevelType w:val="hybridMultilevel"/>
    <w:tmpl w:val="2A0C7D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27F7F"/>
    <w:multiLevelType w:val="hybridMultilevel"/>
    <w:tmpl w:val="01DE1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523FCF"/>
    <w:multiLevelType w:val="hybridMultilevel"/>
    <w:tmpl w:val="48762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8855764"/>
    <w:multiLevelType w:val="hybridMultilevel"/>
    <w:tmpl w:val="E4BA5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FB61F1"/>
    <w:multiLevelType w:val="hybridMultilevel"/>
    <w:tmpl w:val="47E0C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DB01D2F"/>
    <w:multiLevelType w:val="hybridMultilevel"/>
    <w:tmpl w:val="88F6E5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568226208">
    <w:abstractNumId w:val="0"/>
  </w:num>
  <w:num w:numId="2" w16cid:durableId="618071328">
    <w:abstractNumId w:val="2"/>
  </w:num>
  <w:num w:numId="3" w16cid:durableId="287013091">
    <w:abstractNumId w:val="5"/>
  </w:num>
  <w:num w:numId="4" w16cid:durableId="1920627755">
    <w:abstractNumId w:val="3"/>
  </w:num>
  <w:num w:numId="5" w16cid:durableId="1728720159">
    <w:abstractNumId w:val="4"/>
  </w:num>
  <w:num w:numId="6" w16cid:durableId="8566232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F57"/>
    <w:rsid w:val="000C4363"/>
    <w:rsid w:val="00100A70"/>
    <w:rsid w:val="001C35CE"/>
    <w:rsid w:val="00477662"/>
    <w:rsid w:val="007A12F3"/>
    <w:rsid w:val="009737BB"/>
    <w:rsid w:val="00C80F57"/>
    <w:rsid w:val="00D81918"/>
    <w:rsid w:val="00E25A42"/>
    <w:rsid w:val="00E577C7"/>
    <w:rsid w:val="00FB6246"/>
    <w:rsid w:val="00FE3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BCBD23"/>
  <w15:chartTrackingRefBased/>
  <w15:docId w15:val="{98028B4F-819E-47E3-AD50-4F3715A4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F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80F57"/>
    <w:pPr>
      <w:autoSpaceDE w:val="0"/>
      <w:autoSpaceDN w:val="0"/>
      <w:adjustRightInd w:val="0"/>
      <w:spacing w:after="0" w:line="240" w:lineRule="auto"/>
    </w:pPr>
    <w:rPr>
      <w:rFonts w:ascii="Calibri" w:hAnsi="Calibri" w:cs="Calibri"/>
      <w:color w:val="000000"/>
      <w:sz w:val="24"/>
      <w:szCs w:val="24"/>
    </w:rPr>
  </w:style>
  <w:style w:type="paragraph" w:styleId="Footer">
    <w:name w:val="footer"/>
    <w:basedOn w:val="Normal"/>
    <w:link w:val="FooterChar"/>
    <w:uiPriority w:val="99"/>
    <w:unhideWhenUsed/>
    <w:rsid w:val="00C80F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F57"/>
  </w:style>
  <w:style w:type="paragraph" w:styleId="ListParagraph">
    <w:name w:val="List Paragraph"/>
    <w:basedOn w:val="Normal"/>
    <w:uiPriority w:val="34"/>
    <w:qFormat/>
    <w:rsid w:val="00C80F57"/>
    <w:pPr>
      <w:ind w:left="720"/>
      <w:contextualSpacing/>
    </w:pPr>
  </w:style>
  <w:style w:type="character" w:customStyle="1" w:styleId="text">
    <w:name w:val="text"/>
    <w:basedOn w:val="DefaultParagraphFont"/>
    <w:rsid w:val="00E25A42"/>
  </w:style>
  <w:style w:type="character" w:customStyle="1" w:styleId="indent-1-breaks">
    <w:name w:val="indent-1-breaks"/>
    <w:basedOn w:val="DefaultParagraphFont"/>
    <w:rsid w:val="00E25A42"/>
  </w:style>
  <w:style w:type="paragraph" w:styleId="Header">
    <w:name w:val="header"/>
    <w:basedOn w:val="Normal"/>
    <w:link w:val="HeaderChar"/>
    <w:uiPriority w:val="99"/>
    <w:unhideWhenUsed/>
    <w:rsid w:val="00D819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19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264</Words>
  <Characters>1509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Karsten</dc:creator>
  <cp:keywords/>
  <dc:description/>
  <cp:lastModifiedBy>Paul Karsten</cp:lastModifiedBy>
  <cp:revision>8</cp:revision>
  <cp:lastPrinted>2025-03-03T18:05:00Z</cp:lastPrinted>
  <dcterms:created xsi:type="dcterms:W3CDTF">2020-02-24T16:45:00Z</dcterms:created>
  <dcterms:modified xsi:type="dcterms:W3CDTF">2025-03-03T18:33:00Z</dcterms:modified>
</cp:coreProperties>
</file>